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A5" w:rsidRPr="00C9260A" w:rsidRDefault="00B557A5" w:rsidP="00B557A5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B557A5" w:rsidRDefault="00B557A5" w:rsidP="00B557A5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B557A5" w:rsidRDefault="00B557A5" w:rsidP="00B557A5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Pr="00C9260A" w:rsidRDefault="00B557A5" w:rsidP="00B557A5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EXTENSION OF SHORT TENDER NOTIFICATION NO.</w:t>
      </w:r>
      <w:proofErr w:type="gramEnd"/>
      <w:r>
        <w:rPr>
          <w:rFonts w:ascii="Arial" w:hAnsi="Arial" w:cs="Arial"/>
          <w:b/>
          <w:u w:val="single"/>
        </w:rPr>
        <w:t xml:space="preserve"> 04/23-24</w:t>
      </w: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12" w:type="pct"/>
        <w:tblLayout w:type="fixed"/>
        <w:tblLook w:val="04A0"/>
      </w:tblPr>
      <w:tblGrid>
        <w:gridCol w:w="585"/>
        <w:gridCol w:w="1662"/>
        <w:gridCol w:w="3685"/>
        <w:gridCol w:w="1268"/>
        <w:gridCol w:w="1137"/>
        <w:gridCol w:w="1837"/>
      </w:tblGrid>
      <w:tr w:rsidR="00B557A5" w:rsidTr="00AD2EB0">
        <w:tc>
          <w:tcPr>
            <w:tcW w:w="287" w:type="pct"/>
            <w:vAlign w:val="center"/>
          </w:tcPr>
          <w:p w:rsidR="00B557A5" w:rsidRPr="00292C9F" w:rsidRDefault="00B557A5" w:rsidP="00AD2EB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17" w:type="pct"/>
            <w:vAlign w:val="center"/>
          </w:tcPr>
          <w:p w:rsidR="00B557A5" w:rsidRPr="00292C9F" w:rsidRDefault="00B557A5" w:rsidP="00AD2EB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11" w:type="pct"/>
            <w:vAlign w:val="center"/>
          </w:tcPr>
          <w:p w:rsidR="00B557A5" w:rsidRPr="00292C9F" w:rsidRDefault="00B557A5" w:rsidP="00AD2EB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23" w:type="pct"/>
          </w:tcPr>
          <w:p w:rsidR="00B557A5" w:rsidRPr="00292C9F" w:rsidRDefault="00B557A5" w:rsidP="00AD2EB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59" w:type="pct"/>
          </w:tcPr>
          <w:p w:rsidR="00B557A5" w:rsidRPr="000A50AF" w:rsidRDefault="00B557A5" w:rsidP="00AD2EB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903" w:type="pct"/>
          </w:tcPr>
          <w:p w:rsidR="00B557A5" w:rsidRPr="00292C9F" w:rsidRDefault="00B557A5" w:rsidP="00AD2EB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B557A5" w:rsidTr="00AD2EB0">
        <w:trPr>
          <w:trHeight w:val="1412"/>
        </w:trPr>
        <w:tc>
          <w:tcPr>
            <w:tcW w:w="287" w:type="pct"/>
            <w:vAlign w:val="center"/>
          </w:tcPr>
          <w:p w:rsidR="00B557A5" w:rsidRDefault="00B557A5" w:rsidP="00AD2E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7" w:type="pct"/>
            <w:vAlign w:val="center"/>
          </w:tcPr>
          <w:p w:rsidR="00B557A5" w:rsidRDefault="00B557A5" w:rsidP="00AD2E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SE/OP/RJNR/04/23-24 (General)</w:t>
            </w:r>
          </w:p>
          <w:p w:rsidR="00B557A5" w:rsidRDefault="00B557A5" w:rsidP="00AD2E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B557A5" w:rsidRPr="000A50AF" w:rsidRDefault="00B557A5" w:rsidP="00AD2E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31313">
              <w:rPr>
                <w:rFonts w:ascii="Arial" w:hAnsi="Arial" w:cs="Arial"/>
              </w:rPr>
              <w:t xml:space="preserve">hifting of 11KV, LT and DTR's along road starting from </w:t>
            </w:r>
            <w:proofErr w:type="spellStart"/>
            <w:r w:rsidRPr="00D31313">
              <w:rPr>
                <w:rFonts w:ascii="Arial" w:hAnsi="Arial" w:cs="Arial"/>
              </w:rPr>
              <w:t>Nafeez</w:t>
            </w:r>
            <w:proofErr w:type="spellEnd"/>
            <w:r w:rsidRPr="00D31313">
              <w:rPr>
                <w:rFonts w:ascii="Arial" w:hAnsi="Arial" w:cs="Arial"/>
              </w:rPr>
              <w:t xml:space="preserve"> palace to DLRL Compound Wall near </w:t>
            </w:r>
            <w:proofErr w:type="spellStart"/>
            <w:r w:rsidRPr="00D31313">
              <w:rPr>
                <w:rFonts w:ascii="Arial" w:hAnsi="Arial" w:cs="Arial"/>
              </w:rPr>
              <w:t>Balapur</w:t>
            </w:r>
            <w:proofErr w:type="spellEnd"/>
            <w:r w:rsidRPr="00D31313">
              <w:rPr>
                <w:rFonts w:ascii="Arial" w:hAnsi="Arial" w:cs="Arial"/>
              </w:rPr>
              <w:t xml:space="preserve"> road in </w:t>
            </w:r>
            <w:proofErr w:type="spellStart"/>
            <w:r w:rsidRPr="00D31313">
              <w:rPr>
                <w:rFonts w:ascii="Arial" w:hAnsi="Arial" w:cs="Arial"/>
              </w:rPr>
              <w:t>Phahadishareef</w:t>
            </w:r>
            <w:proofErr w:type="spellEnd"/>
            <w:r w:rsidRPr="00D31313">
              <w:rPr>
                <w:rFonts w:ascii="Arial" w:hAnsi="Arial" w:cs="Arial"/>
              </w:rPr>
              <w:t xml:space="preserve"> section of Mamidipally sub-division of Kandukur Division in Rajendranagar Circle under GHMC DC works</w:t>
            </w:r>
          </w:p>
        </w:tc>
        <w:tc>
          <w:tcPr>
            <w:tcW w:w="623" w:type="pct"/>
            <w:vAlign w:val="center"/>
          </w:tcPr>
          <w:p w:rsidR="00B557A5" w:rsidRPr="000A50AF" w:rsidRDefault="00B557A5" w:rsidP="00AD2E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5,70,301</w:t>
            </w:r>
          </w:p>
        </w:tc>
        <w:tc>
          <w:tcPr>
            <w:tcW w:w="559" w:type="pct"/>
            <w:vAlign w:val="center"/>
          </w:tcPr>
          <w:p w:rsidR="00B557A5" w:rsidRPr="000A50AF" w:rsidRDefault="00B557A5" w:rsidP="00AD2E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11,406</w:t>
            </w:r>
          </w:p>
        </w:tc>
        <w:tc>
          <w:tcPr>
            <w:tcW w:w="903" w:type="pct"/>
            <w:vAlign w:val="center"/>
          </w:tcPr>
          <w:p w:rsidR="00B557A5" w:rsidRPr="000A50AF" w:rsidRDefault="00B557A5" w:rsidP="00AD2EB0">
            <w:pPr>
              <w:pStyle w:val="NoSpacing"/>
              <w:jc w:val="center"/>
              <w:rPr>
                <w:rFonts w:ascii="Arial" w:hAnsi="Arial" w:cs="Arial"/>
              </w:rPr>
            </w:pPr>
            <w:r w:rsidRPr="000A50AF">
              <w:rPr>
                <w:rFonts w:ascii="Arial" w:hAnsi="Arial" w:cs="Arial"/>
              </w:rPr>
              <w:t>DE/</w:t>
            </w:r>
            <w:r>
              <w:rPr>
                <w:rFonts w:ascii="Arial" w:hAnsi="Arial" w:cs="Arial"/>
              </w:rPr>
              <w:t>Constructio</w:t>
            </w:r>
            <w:r w:rsidRPr="000A50AF">
              <w:rPr>
                <w:rFonts w:ascii="Arial" w:hAnsi="Arial" w:cs="Arial"/>
              </w:rPr>
              <w:t>n/Rajendranagar</w:t>
            </w:r>
          </w:p>
        </w:tc>
      </w:tr>
    </w:tbl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B557A5" w:rsidTr="00AD2EB0">
        <w:trPr>
          <w:trHeight w:val="539"/>
        </w:trPr>
        <w:tc>
          <w:tcPr>
            <w:tcW w:w="10008" w:type="dxa"/>
          </w:tcPr>
          <w:p w:rsidR="00B557A5" w:rsidRDefault="00B557A5" w:rsidP="00AD2E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 xml:space="preserve">Sales from </w:t>
            </w:r>
            <w:r>
              <w:rPr>
                <w:rFonts w:ascii="Arial" w:hAnsi="Arial" w:cs="Arial"/>
              </w:rPr>
              <w:t>21.08.2023</w:t>
            </w:r>
            <w:r w:rsidRPr="004770A2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28.08.2023 and last date of </w:t>
            </w:r>
            <w:r w:rsidRPr="0083255B">
              <w:rPr>
                <w:rFonts w:ascii="Arial" w:hAnsi="Arial" w:cs="Arial"/>
              </w:rPr>
              <w:t xml:space="preserve">submission on </w:t>
            </w:r>
            <w:r>
              <w:rPr>
                <w:rFonts w:ascii="Arial" w:hAnsi="Arial" w:cs="Arial"/>
              </w:rPr>
              <w:t xml:space="preserve">29.08.2023 </w:t>
            </w:r>
            <w:proofErr w:type="spellStart"/>
            <w:r>
              <w:rPr>
                <w:rFonts w:ascii="Arial" w:hAnsi="Arial" w:cs="Arial"/>
              </w:rPr>
              <w:t>upto</w:t>
            </w:r>
            <w:proofErr w:type="spellEnd"/>
            <w:r>
              <w:rPr>
                <w:rFonts w:ascii="Arial" w:hAnsi="Arial" w:cs="Arial"/>
              </w:rPr>
              <w:t xml:space="preserve"> 03:00:PM, Tender Opening is on 30.08.2023 at 03:00 PM</w:t>
            </w:r>
          </w:p>
        </w:tc>
      </w:tr>
      <w:tr w:rsidR="00B557A5" w:rsidTr="00AD2EB0">
        <w:tc>
          <w:tcPr>
            <w:tcW w:w="10008" w:type="dxa"/>
          </w:tcPr>
          <w:p w:rsidR="00B557A5" w:rsidRDefault="00B557A5" w:rsidP="00AD2E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B557A5" w:rsidTr="00AD2EB0">
        <w:trPr>
          <w:trHeight w:val="413"/>
        </w:trPr>
        <w:tc>
          <w:tcPr>
            <w:tcW w:w="10008" w:type="dxa"/>
          </w:tcPr>
          <w:p w:rsidR="00B557A5" w:rsidRDefault="00B557A5" w:rsidP="00AD2E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Pr="008F0159" w:rsidRDefault="00B557A5" w:rsidP="00B557A5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B557A5" w:rsidRPr="00AA7755" w:rsidRDefault="00B557A5" w:rsidP="00B557A5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B557A5" w:rsidRPr="00AA7755" w:rsidRDefault="00B557A5" w:rsidP="00B557A5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B557A5" w:rsidRDefault="00B557A5" w:rsidP="00B557A5">
      <w:pPr>
        <w:pStyle w:val="NoSpacing"/>
        <w:jc w:val="both"/>
        <w:rPr>
          <w:rFonts w:ascii="Arial" w:hAnsi="Arial" w:cs="Arial"/>
        </w:rPr>
      </w:pPr>
    </w:p>
    <w:p w:rsidR="00B557A5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It is requested to display in the notice board for the wide publicity and intimate to the contractor under their jurisdiction.</w:t>
      </w:r>
    </w:p>
    <w:p w:rsidR="00B557A5" w:rsidRDefault="00B557A5" w:rsidP="00B557A5">
      <w:pPr>
        <w:pStyle w:val="NoSpacing"/>
        <w:rPr>
          <w:rFonts w:ascii="Arial" w:hAnsi="Arial" w:cs="Arial"/>
        </w:rPr>
      </w:pPr>
    </w:p>
    <w:p w:rsidR="00B557A5" w:rsidRDefault="00B557A5" w:rsidP="00B557A5">
      <w:pPr>
        <w:pStyle w:val="NoSpacing"/>
        <w:rPr>
          <w:rFonts w:ascii="Arial" w:hAnsi="Arial" w:cs="Arial"/>
        </w:rPr>
      </w:pPr>
      <w:r w:rsidRPr="009C61F4">
        <w:rPr>
          <w:rFonts w:ascii="Arial" w:hAnsi="Arial" w:cs="Arial"/>
          <w:b/>
        </w:rPr>
        <w:t xml:space="preserve">Copy </w:t>
      </w:r>
      <w:r>
        <w:rPr>
          <w:rFonts w:ascii="Arial" w:hAnsi="Arial" w:cs="Arial"/>
          <w:b/>
        </w:rPr>
        <w:t xml:space="preserve">Submitted </w:t>
      </w:r>
      <w:proofErr w:type="gramStart"/>
      <w:r w:rsidRPr="009C61F4">
        <w:rPr>
          <w:rFonts w:ascii="Arial" w:hAnsi="Arial" w:cs="Arial"/>
          <w:b/>
        </w:rPr>
        <w:t>to :</w:t>
      </w:r>
      <w:proofErr w:type="gramEnd"/>
      <w:r>
        <w:rPr>
          <w:rFonts w:ascii="Arial" w:hAnsi="Arial" w:cs="Arial"/>
        </w:rPr>
        <w:t xml:space="preserve"> The Chief General Manager/IT/Corporate Office/TSSPDCL for publishing </w:t>
      </w:r>
    </w:p>
    <w:p w:rsidR="00B557A5" w:rsidRDefault="00B557A5" w:rsidP="00B557A5">
      <w:pPr>
        <w:pStyle w:val="NoSpacing"/>
        <w:ind w:left="144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website</w:t>
      </w:r>
    </w:p>
    <w:p w:rsidR="00B557A5" w:rsidRDefault="00B557A5" w:rsidP="00B557A5">
      <w:pPr>
        <w:pStyle w:val="NoSpacing"/>
        <w:rPr>
          <w:rFonts w:ascii="Arial" w:hAnsi="Arial" w:cs="Arial"/>
        </w:rPr>
      </w:pPr>
      <w:r w:rsidRPr="004230CC">
        <w:rPr>
          <w:rFonts w:ascii="Arial" w:hAnsi="Arial" w:cs="Arial"/>
          <w:b/>
        </w:rPr>
        <w:t xml:space="preserve">Copy </w:t>
      </w:r>
      <w:proofErr w:type="gramStart"/>
      <w:r w:rsidRPr="00C83211">
        <w:rPr>
          <w:rFonts w:ascii="Arial" w:hAnsi="Arial" w:cs="Arial"/>
          <w:b/>
        </w:rPr>
        <w:t>to  :</w:t>
      </w:r>
      <w:proofErr w:type="gramEnd"/>
      <w:r>
        <w:rPr>
          <w:rFonts w:ascii="Arial" w:hAnsi="Arial" w:cs="Arial"/>
        </w:rPr>
        <w:t xml:space="preserve"> The DE/Op/Kandukur                            </w:t>
      </w:r>
    </w:p>
    <w:p w:rsidR="00B557A5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The DE/Op/Shadnagar</w:t>
      </w:r>
    </w:p>
    <w:p w:rsidR="00B557A5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The DE/Const/Rajendranagar</w:t>
      </w:r>
    </w:p>
    <w:p w:rsidR="00B557A5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The DE/Lines/Rajendranagar</w:t>
      </w:r>
    </w:p>
    <w:p w:rsidR="00B557A5" w:rsidRPr="00AF5352" w:rsidRDefault="00B557A5" w:rsidP="00B557A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The EE/Civil Rajendranagar</w:t>
      </w:r>
    </w:p>
    <w:p w:rsidR="006B54C5" w:rsidRDefault="00B557A5" w:rsidP="00B557A5">
      <w:r>
        <w:rPr>
          <w:rFonts w:ascii="Arial" w:hAnsi="Arial" w:cs="Arial"/>
        </w:rPr>
        <w:br w:type="page"/>
      </w:r>
    </w:p>
    <w:sectPr w:rsidR="006B5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557A5"/>
    <w:rsid w:val="006B54C5"/>
    <w:rsid w:val="00B5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7A5"/>
    <w:pPr>
      <w:spacing w:after="0" w:line="240" w:lineRule="auto"/>
    </w:pPr>
  </w:style>
  <w:style w:type="table" w:styleId="TableGrid">
    <w:name w:val="Table Grid"/>
    <w:basedOn w:val="TableNormal"/>
    <w:uiPriority w:val="59"/>
    <w:rsid w:val="00B55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>HP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subeng</dc:creator>
  <cp:keywords/>
  <dc:description/>
  <cp:lastModifiedBy>subeng</cp:lastModifiedBy>
  <cp:revision>2</cp:revision>
  <dcterms:created xsi:type="dcterms:W3CDTF">2023-08-18T07:46:00Z</dcterms:created>
  <dcterms:modified xsi:type="dcterms:W3CDTF">2023-08-18T07:46:00Z</dcterms:modified>
</cp:coreProperties>
</file>